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56CB2131" wp14:textId="1963B944">
      <w:bookmarkStart w:name="_GoBack" w:id="0"/>
      <w:bookmarkEnd w:id="0"/>
      <w:r w:rsidR="789A5DB2">
        <w:rPr/>
        <w:t xml:space="preserve">Enligt nuvarande förslag - inväntar uppdatering från Liljedals </w:t>
      </w:r>
    </w:p>
    <w:p w:rsidR="2A04481C" w:rsidP="2A04481C" w:rsidRDefault="2A04481C" w14:paraId="2430ACE1" w14:textId="47CF5900">
      <w:pPr>
        <w:pStyle w:val="Normal"/>
      </w:pPr>
    </w:p>
    <w:p w:rsidR="789A5DB2" w:rsidP="2A04481C" w:rsidRDefault="789A5DB2" w14:paraId="108D7454" w14:textId="0D87D382">
      <w:pPr>
        <w:pStyle w:val="Normal"/>
        <w:rPr>
          <w:b w:val="1"/>
          <w:bCs w:val="1"/>
        </w:rPr>
      </w:pPr>
      <w:r w:rsidRPr="2A04481C" w:rsidR="789A5DB2">
        <w:rPr>
          <w:b w:val="1"/>
          <w:bCs w:val="1"/>
        </w:rPr>
        <w:t>Longer</w:t>
      </w:r>
      <w:r w:rsidRPr="2A04481C" w:rsidR="789A5DB2">
        <w:rPr>
          <w:b w:val="1"/>
          <w:bCs w:val="1"/>
        </w:rPr>
        <w:t xml:space="preserve"> version</w:t>
      </w:r>
    </w:p>
    <w:p w:rsidR="789A5DB2" w:rsidP="2A04481C" w:rsidRDefault="789A5DB2" w14:paraId="1F27C75C" w14:textId="27F7F51A">
      <w:pPr>
        <w:pStyle w:val="Normal"/>
      </w:pPr>
      <w:r w:rsidR="789A5DB2">
        <w:rPr/>
        <w:t>Suzuki Garphyttan is a world-leading supplier of advanced steel wire</w:t>
      </w:r>
    </w:p>
    <w:p w:rsidR="789A5DB2" w:rsidP="2A04481C" w:rsidRDefault="789A5DB2" w14:paraId="781BB9B0" w14:textId="5981949D">
      <w:pPr>
        <w:pStyle w:val="Normal"/>
      </w:pPr>
      <w:r w:rsidR="789A5DB2">
        <w:rPr/>
        <w:t>products for high-performance applications. Everything we do is based</w:t>
      </w:r>
    </w:p>
    <w:p w:rsidR="789A5DB2" w:rsidP="2A04481C" w:rsidRDefault="789A5DB2" w14:paraId="761DC001" w14:textId="7BC3B5A9">
      <w:pPr>
        <w:pStyle w:val="Normal"/>
      </w:pPr>
      <w:r w:rsidR="789A5DB2">
        <w:rPr/>
        <w:t>on sustainable production methods, innovative technology and more</w:t>
      </w:r>
    </w:p>
    <w:p w:rsidR="789A5DB2" w:rsidP="2A04481C" w:rsidRDefault="789A5DB2" w14:paraId="1DA12877" w14:textId="776F7A18">
      <w:pPr>
        <w:pStyle w:val="Normal"/>
      </w:pPr>
      <w:r w:rsidR="789A5DB2">
        <w:rPr/>
        <w:t>than 100 years of experience.</w:t>
      </w:r>
    </w:p>
    <w:p w:rsidR="789A5DB2" w:rsidP="2A04481C" w:rsidRDefault="789A5DB2" w14:paraId="0EAE3F55" w14:textId="14961AB2">
      <w:pPr>
        <w:pStyle w:val="Normal"/>
      </w:pPr>
      <w:r w:rsidR="789A5DB2">
        <w:rPr/>
        <w:t>We have our roots in the small community of Garphyttan in Sweden,</w:t>
      </w:r>
    </w:p>
    <w:p w:rsidR="789A5DB2" w:rsidP="2A04481C" w:rsidRDefault="789A5DB2" w14:paraId="068648F0" w14:textId="3658B880">
      <w:pPr>
        <w:pStyle w:val="Normal"/>
      </w:pPr>
      <w:r w:rsidR="789A5DB2">
        <w:rPr/>
        <w:t>where it all started in 1906. Today we are a global player, conducting</w:t>
      </w:r>
    </w:p>
    <w:p w:rsidR="789A5DB2" w:rsidP="2A04481C" w:rsidRDefault="789A5DB2" w14:paraId="117C436C" w14:textId="6A95B8D6">
      <w:pPr>
        <w:pStyle w:val="Normal"/>
      </w:pPr>
      <w:r w:rsidR="789A5DB2">
        <w:rPr/>
        <w:t>environmentally licensed manufacturing in Sweden, the United Kingdom,</w:t>
      </w:r>
    </w:p>
    <w:p w:rsidR="789A5DB2" w:rsidP="2A04481C" w:rsidRDefault="789A5DB2" w14:paraId="19253534" w14:textId="5E00023B">
      <w:pPr>
        <w:pStyle w:val="Normal"/>
      </w:pPr>
      <w:r w:rsidR="789A5DB2">
        <w:rPr/>
        <w:t>the United States, Mexico and China. We also have a sales office</w:t>
      </w:r>
    </w:p>
    <w:p w:rsidR="789A5DB2" w:rsidP="2A04481C" w:rsidRDefault="789A5DB2" w14:paraId="7530095A" w14:textId="74C951A0">
      <w:pPr>
        <w:pStyle w:val="Normal"/>
      </w:pPr>
      <w:r w:rsidR="789A5DB2">
        <w:rPr/>
        <w:t>in Düsseldorf, Germany.</w:t>
      </w:r>
    </w:p>
    <w:p w:rsidR="789A5DB2" w:rsidP="2A04481C" w:rsidRDefault="789A5DB2" w14:paraId="28907C80" w14:textId="4860B84C">
      <w:pPr>
        <w:pStyle w:val="Normal"/>
      </w:pPr>
      <w:r w:rsidR="789A5DB2">
        <w:rPr/>
        <w:t>With our passion for engineering and innovation, always in close collaboration</w:t>
      </w:r>
    </w:p>
    <w:p w:rsidR="789A5DB2" w:rsidP="2A04481C" w:rsidRDefault="789A5DB2" w14:paraId="2D89C606" w14:textId="7C4D449F">
      <w:pPr>
        <w:pStyle w:val="Normal"/>
      </w:pPr>
      <w:r w:rsidR="789A5DB2">
        <w:rPr/>
        <w:t>with our customers, we shape the wire of tomorrow. Because,</w:t>
      </w:r>
    </w:p>
    <w:p w:rsidR="789A5DB2" w:rsidP="2A04481C" w:rsidRDefault="789A5DB2" w14:paraId="31FFA8E3" w14:textId="2A68D9C8">
      <w:pPr>
        <w:pStyle w:val="Normal"/>
      </w:pPr>
      <w:r w:rsidR="789A5DB2">
        <w:rPr/>
        <w:t>by utilizing sustainable production methods, we can replace plastics</w:t>
      </w:r>
    </w:p>
    <w:p w:rsidR="789A5DB2" w:rsidP="2A04481C" w:rsidRDefault="789A5DB2" w14:paraId="2B972F0A" w14:textId="52C1FAFF">
      <w:pPr>
        <w:pStyle w:val="Normal"/>
      </w:pPr>
      <w:r w:rsidR="789A5DB2">
        <w:rPr/>
        <w:t>and other dated materials with 100 percent recyclable steel.</w:t>
      </w:r>
    </w:p>
    <w:p w:rsidR="789A5DB2" w:rsidP="2A04481C" w:rsidRDefault="789A5DB2" w14:paraId="0A96B48C" w14:textId="0D57E120">
      <w:pPr>
        <w:pStyle w:val="Normal"/>
      </w:pPr>
      <w:r w:rsidR="789A5DB2">
        <w:rPr/>
        <w:t>Our innovative mindset, close partnerships and constant development</w:t>
      </w:r>
    </w:p>
    <w:p w:rsidR="789A5DB2" w:rsidP="2A04481C" w:rsidRDefault="789A5DB2" w14:paraId="24369280" w14:textId="791ADCF9">
      <w:pPr>
        <w:pStyle w:val="Normal"/>
      </w:pPr>
      <w:r w:rsidR="789A5DB2">
        <w:rPr/>
        <w:t>are our keys to success. We listen to the needs of different markets</w:t>
      </w:r>
    </w:p>
    <w:p w:rsidR="789A5DB2" w:rsidP="2A04481C" w:rsidRDefault="789A5DB2" w14:paraId="4D0C6167" w14:textId="44CE639E">
      <w:pPr>
        <w:pStyle w:val="Normal"/>
      </w:pPr>
      <w:r w:rsidR="789A5DB2">
        <w:rPr/>
        <w:t>and industries and think way outside the well-known box. Through</w:t>
      </w:r>
    </w:p>
    <w:p w:rsidR="789A5DB2" w:rsidP="2A04481C" w:rsidRDefault="789A5DB2" w14:paraId="512059DE" w14:textId="3E9E9E5B">
      <w:pPr>
        <w:pStyle w:val="Normal"/>
      </w:pPr>
      <w:r w:rsidR="789A5DB2">
        <w:rPr/>
        <w:t>prototyping, quality-assuring and continuous testing, we’re constantly</w:t>
      </w:r>
    </w:p>
    <w:p w:rsidR="789A5DB2" w:rsidP="2A04481C" w:rsidRDefault="789A5DB2" w14:paraId="36E2E0B7" w14:textId="1CDA6B60">
      <w:pPr>
        <w:pStyle w:val="Normal"/>
      </w:pPr>
      <w:r w:rsidR="789A5DB2">
        <w:rPr/>
        <w:t>moving</w:t>
      </w:r>
      <w:r w:rsidR="789A5DB2">
        <w:rPr/>
        <w:t xml:space="preserve"> forward, </w:t>
      </w:r>
      <w:r w:rsidR="789A5DB2">
        <w:rPr/>
        <w:t>pushing</w:t>
      </w:r>
      <w:r w:rsidR="789A5DB2">
        <w:rPr/>
        <w:t xml:space="preserve"> </w:t>
      </w:r>
      <w:r w:rsidR="789A5DB2">
        <w:rPr/>
        <w:t>boundaries</w:t>
      </w:r>
      <w:r w:rsidR="789A5DB2">
        <w:rPr/>
        <w:t xml:space="preserve">. </w:t>
      </w:r>
      <w:r w:rsidR="789A5DB2">
        <w:rPr/>
        <w:t>That’s</w:t>
      </w:r>
      <w:r w:rsidR="789A5DB2">
        <w:rPr/>
        <w:t xml:space="preserve"> just the </w:t>
      </w:r>
      <w:r w:rsidR="789A5DB2">
        <w:rPr/>
        <w:t>way</w:t>
      </w:r>
      <w:r w:rsidR="789A5DB2">
        <w:rPr/>
        <w:t xml:space="preserve"> </w:t>
      </w:r>
      <w:r w:rsidR="789A5DB2">
        <w:rPr/>
        <w:t>we</w:t>
      </w:r>
      <w:r w:rsidR="789A5DB2">
        <w:rPr/>
        <w:t xml:space="preserve"> </w:t>
      </w:r>
      <w:r w:rsidR="789A5DB2">
        <w:rPr/>
        <w:t>are</w:t>
      </w:r>
      <w:r w:rsidR="789A5DB2">
        <w:rPr/>
        <w:t>.</w:t>
      </w:r>
    </w:p>
    <w:p w:rsidR="2A04481C" w:rsidP="2A04481C" w:rsidRDefault="2A04481C" w14:paraId="6F4B6750" w14:textId="502B093E">
      <w:pPr>
        <w:pStyle w:val="Normal"/>
      </w:pPr>
    </w:p>
    <w:p w:rsidR="789A5DB2" w:rsidP="2A04481C" w:rsidRDefault="789A5DB2" w14:paraId="1C83C046" w14:textId="78C84C7A">
      <w:pPr>
        <w:pStyle w:val="Normal"/>
        <w:rPr>
          <w:b w:val="1"/>
          <w:bCs w:val="1"/>
        </w:rPr>
      </w:pPr>
      <w:r w:rsidRPr="2A04481C" w:rsidR="789A5DB2">
        <w:rPr>
          <w:b w:val="1"/>
          <w:bCs w:val="1"/>
        </w:rPr>
        <w:t xml:space="preserve">Medium </w:t>
      </w:r>
      <w:r w:rsidRPr="2A04481C" w:rsidR="789A5DB2">
        <w:rPr>
          <w:b w:val="1"/>
          <w:bCs w:val="1"/>
        </w:rPr>
        <w:t>length</w:t>
      </w:r>
    </w:p>
    <w:p w:rsidR="789A5DB2" w:rsidP="2A04481C" w:rsidRDefault="789A5DB2" w14:paraId="7FB75F8A" w14:textId="5747D4FA">
      <w:pPr>
        <w:pStyle w:val="Normal"/>
      </w:pPr>
      <w:r w:rsidR="789A5DB2">
        <w:rPr/>
        <w:t>Suzuki Garphyttan creates innovative steel</w:t>
      </w:r>
    </w:p>
    <w:p w:rsidR="789A5DB2" w:rsidP="2A04481C" w:rsidRDefault="789A5DB2" w14:paraId="62D3E2BD" w14:textId="7C5695D8">
      <w:pPr>
        <w:pStyle w:val="Normal"/>
      </w:pPr>
      <w:r w:rsidR="789A5DB2">
        <w:rPr/>
        <w:t>wire products for high-performance applications.</w:t>
      </w:r>
    </w:p>
    <w:p w:rsidR="789A5DB2" w:rsidP="2A04481C" w:rsidRDefault="789A5DB2" w14:paraId="689E726C" w14:textId="7D4CC1DD">
      <w:pPr>
        <w:pStyle w:val="Normal"/>
      </w:pPr>
      <w:r w:rsidR="789A5DB2">
        <w:rPr/>
        <w:t>For over 115 years, we have provided</w:t>
      </w:r>
    </w:p>
    <w:p w:rsidR="789A5DB2" w:rsidP="2A04481C" w:rsidRDefault="789A5DB2" w14:paraId="243282B9" w14:textId="766424FC">
      <w:pPr>
        <w:pStyle w:val="Normal"/>
      </w:pPr>
      <w:r w:rsidR="789A5DB2">
        <w:rPr/>
        <w:t>strength and reliability for the industry of</w:t>
      </w:r>
    </w:p>
    <w:p w:rsidR="789A5DB2" w:rsidP="2A04481C" w:rsidRDefault="789A5DB2" w14:paraId="358DDB34" w14:textId="01F605B7">
      <w:pPr>
        <w:pStyle w:val="Normal"/>
      </w:pPr>
      <w:r w:rsidR="789A5DB2">
        <w:rPr/>
        <w:t>today and tomorrow. Now we’re expanding</w:t>
      </w:r>
    </w:p>
    <w:p w:rsidR="789A5DB2" w:rsidP="2A04481C" w:rsidRDefault="789A5DB2" w14:paraId="04CC9ED2" w14:textId="748A3799">
      <w:pPr>
        <w:pStyle w:val="Normal"/>
      </w:pPr>
      <w:r w:rsidR="789A5DB2">
        <w:rPr/>
        <w:t>our offer by entering new business areas</w:t>
      </w:r>
    </w:p>
    <w:p w:rsidR="789A5DB2" w:rsidP="2A04481C" w:rsidRDefault="789A5DB2" w14:paraId="3BA4AC65" w14:textId="359447D1">
      <w:pPr>
        <w:pStyle w:val="Normal"/>
      </w:pPr>
      <w:r w:rsidR="789A5DB2">
        <w:rPr/>
        <w:t>where our solutions can support the shift to</w:t>
      </w:r>
    </w:p>
    <w:p w:rsidR="789A5DB2" w:rsidP="2A04481C" w:rsidRDefault="789A5DB2" w14:paraId="3F32BBF8" w14:textId="4DD5E36E">
      <w:pPr>
        <w:pStyle w:val="Normal"/>
      </w:pPr>
      <w:r w:rsidR="789A5DB2">
        <w:rPr/>
        <w:t>sustainable</w:t>
      </w:r>
      <w:r w:rsidR="789A5DB2">
        <w:rPr/>
        <w:t xml:space="preserve"> </w:t>
      </w:r>
      <w:r w:rsidR="789A5DB2">
        <w:rPr/>
        <w:t>technology</w:t>
      </w:r>
      <w:r w:rsidR="789A5DB2">
        <w:rPr/>
        <w:t>.</w:t>
      </w:r>
    </w:p>
    <w:p w:rsidR="2A04481C" w:rsidP="2A04481C" w:rsidRDefault="2A04481C" w14:paraId="6BA04175" w14:textId="2A2517F7">
      <w:pPr>
        <w:pStyle w:val="Normal"/>
      </w:pPr>
    </w:p>
    <w:p w:rsidR="789A5DB2" w:rsidP="2A04481C" w:rsidRDefault="789A5DB2" w14:paraId="1ADD7A70" w14:textId="6D9CE680">
      <w:pPr>
        <w:pStyle w:val="Normal"/>
        <w:rPr>
          <w:b w:val="1"/>
          <w:bCs w:val="1"/>
        </w:rPr>
      </w:pPr>
      <w:r w:rsidRPr="2A04481C" w:rsidR="789A5DB2">
        <w:rPr>
          <w:b w:val="1"/>
          <w:bCs w:val="1"/>
        </w:rPr>
        <w:t xml:space="preserve">The </w:t>
      </w:r>
      <w:r w:rsidRPr="2A04481C" w:rsidR="789A5DB2">
        <w:rPr>
          <w:b w:val="1"/>
          <w:bCs w:val="1"/>
        </w:rPr>
        <w:t>really</w:t>
      </w:r>
      <w:r w:rsidRPr="2A04481C" w:rsidR="789A5DB2">
        <w:rPr>
          <w:b w:val="1"/>
          <w:bCs w:val="1"/>
        </w:rPr>
        <w:t xml:space="preserve"> short </w:t>
      </w:r>
      <w:r w:rsidRPr="2A04481C" w:rsidR="789A5DB2">
        <w:rPr>
          <w:b w:val="1"/>
          <w:bCs w:val="1"/>
        </w:rPr>
        <w:t>one</w:t>
      </w:r>
    </w:p>
    <w:p w:rsidR="789A5DB2" w:rsidP="2A04481C" w:rsidRDefault="789A5DB2" w14:paraId="08F01819" w14:textId="5232CB1E">
      <w:pPr>
        <w:pStyle w:val="Normal"/>
      </w:pPr>
      <w:r w:rsidR="789A5DB2">
        <w:rPr/>
        <w:t>Innovative steel wire products for</w:t>
      </w:r>
    </w:p>
    <w:p w:rsidR="789A5DB2" w:rsidP="2A04481C" w:rsidRDefault="789A5DB2" w14:paraId="781E3E36" w14:textId="7F231A8F">
      <w:pPr>
        <w:pStyle w:val="Normal"/>
      </w:pPr>
      <w:r w:rsidR="789A5DB2">
        <w:rPr/>
        <w:t>high-performance applications.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3BF4F1"/>
    <w:rsid w:val="15DABA0A"/>
    <w:rsid w:val="1BAF79B0"/>
    <w:rsid w:val="263BF4F1"/>
    <w:rsid w:val="2A04481C"/>
    <w:rsid w:val="789A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BF4F1"/>
  <w15:chartTrackingRefBased/>
  <w15:docId w15:val="{7A6910EC-E8EA-439A-AA65-79560E9D06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405AE97BE48242A90B5DCA7969874C" ma:contentTypeVersion="16" ma:contentTypeDescription="Skapa ett nytt dokument." ma:contentTypeScope="" ma:versionID="e0c592cc6eac489189a0c208c04bc0e9">
  <xsd:schema xmlns:xsd="http://www.w3.org/2001/XMLSchema" xmlns:xs="http://www.w3.org/2001/XMLSchema" xmlns:p="http://schemas.microsoft.com/office/2006/metadata/properties" xmlns:ns2="aea41b37-79b2-4d75-9946-4e2551f909e3" xmlns:ns3="5584e3c0-16a8-4743-bdf9-890656521a42" xmlns:ns4="34acd8ed-1e9e-404c-bd8f-f5126c6c266d" targetNamespace="http://schemas.microsoft.com/office/2006/metadata/properties" ma:root="true" ma:fieldsID="2e9371fbf75941ab32fc7114ad70f159" ns2:_="" ns3:_="" ns4:_="">
    <xsd:import namespace="aea41b37-79b2-4d75-9946-4e2551f909e3"/>
    <xsd:import namespace="5584e3c0-16a8-4743-bdf9-890656521a42"/>
    <xsd:import namespace="34acd8ed-1e9e-404c-bd8f-f5126c6c2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41b37-79b2-4d75-9946-4e2551f909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a4657262-5066-40cb-9354-569ebe2686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4e3c0-16a8-4743-bdf9-890656521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cd8ed-1e9e-404c-bd8f-f5126c6c266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498854f-418f-45d3-b269-c4c011a803c9}" ma:internalName="TaxCatchAll" ma:showField="CatchAllData" ma:web="5584e3c0-16a8-4743-bdf9-890656521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acd8ed-1e9e-404c-bd8f-f5126c6c266d" xsi:nil="true"/>
    <lcf76f155ced4ddcb4097134ff3c332f xmlns="aea41b37-79b2-4d75-9946-4e2551f909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CD6287-3902-4744-8B1A-03D296ACCD31}"/>
</file>

<file path=customXml/itemProps2.xml><?xml version="1.0" encoding="utf-8"?>
<ds:datastoreItem xmlns:ds="http://schemas.openxmlformats.org/officeDocument/2006/customXml" ds:itemID="{E1EB43F3-6CE6-4375-AF16-1E322A7231BD}"/>
</file>

<file path=customXml/itemProps3.xml><?xml version="1.0" encoding="utf-8"?>
<ds:datastoreItem xmlns:ds="http://schemas.openxmlformats.org/officeDocument/2006/customXml" ds:itemID="{6A169A8C-F133-426F-9039-F91D63758CE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Ulrika Stenberg</dc:creator>
  <cp:keywords/>
  <dc:description/>
  <cp:lastModifiedBy>Ulrika Stenberg</cp:lastModifiedBy>
  <dcterms:created xsi:type="dcterms:W3CDTF">2023-05-29T14:31:15Z</dcterms:created>
  <dcterms:modified xsi:type="dcterms:W3CDTF">2023-05-29T14:42:35Z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0x010100A1405AE97BE48242A90B5DCA7969874C</vt:lpwstr>
  </property>
  <property fmtid="{D5CDD505-2E9C-101B-9397-08002B2CF9AE}" pid="3" name="MediaServiceImageTags">
    <vt:lpwstr/>
  </property>
</Properties>
</file>